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A1C" w:rsidRPr="00D37A1C" w:rsidRDefault="00D37A1C" w:rsidP="00D37A1C">
      <w:pPr>
        <w:tabs>
          <w:tab w:val="left" w:pos="8325"/>
          <w:tab w:val="left" w:leader="dot" w:pos="8505"/>
        </w:tabs>
        <w:spacing w:after="0" w:line="240" w:lineRule="auto"/>
        <w:ind w:left="1418"/>
        <w:rPr>
          <w:rFonts w:ascii="Rockwell Extra Bold" w:hAnsi="Rockwell Extra Bold"/>
          <w:sz w:val="40"/>
          <w:szCs w:val="40"/>
          <w:lang w:val="gl-ES"/>
        </w:rPr>
      </w:pPr>
      <w:r w:rsidRPr="00D37A1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EC641" wp14:editId="68486B61">
                <wp:simplePos x="0" y="0"/>
                <wp:positionH relativeFrom="column">
                  <wp:posOffset>-330412</wp:posOffset>
                </wp:positionH>
                <wp:positionV relativeFrom="paragraph">
                  <wp:posOffset>-650028</wp:posOffset>
                </wp:positionV>
                <wp:extent cx="7410450" cy="1883833"/>
                <wp:effectExtent l="0" t="0" r="0" b="254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188383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D37A1C" w:rsidRPr="0053095C" w:rsidRDefault="00862A9C" w:rsidP="00D37A1C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E53A7B2" wp14:editId="2A552B36">
                                  <wp:extent cx="1028700" cy="676517"/>
                                  <wp:effectExtent l="0" t="0" r="0" b="9525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ISCC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5011" cy="680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D37A1C" w:rsidRPr="0053095C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INSTITUTO SUPERIOR COMPOSTELANO DE CIENCIAS RELIGIOSAS</w:t>
                            </w:r>
                          </w:p>
                          <w:p w:rsidR="00D37A1C" w:rsidRDefault="00D37A1C" w:rsidP="00D37A1C">
                            <w:pPr>
                              <w:jc w:val="center"/>
                            </w:pPr>
                          </w:p>
                          <w:p w:rsidR="00D37A1C" w:rsidRDefault="00D37A1C" w:rsidP="00D37A1C">
                            <w:pPr>
                              <w:jc w:val="center"/>
                            </w:pPr>
                          </w:p>
                          <w:p w:rsidR="00D37A1C" w:rsidRDefault="00D37A1C" w:rsidP="00D37A1C">
                            <w:pPr>
                              <w:jc w:val="center"/>
                            </w:pPr>
                          </w:p>
                          <w:p w:rsidR="00D37A1C" w:rsidRDefault="00D37A1C" w:rsidP="00D37A1C">
                            <w:pPr>
                              <w:jc w:val="center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</w:p>
                          <w:p w:rsidR="00D37A1C" w:rsidRPr="00627BBD" w:rsidRDefault="00D37A1C" w:rsidP="00D37A1C">
                            <w:pPr>
                              <w:jc w:val="center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 w:rsidRPr="00627BBD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UNIVERSIDAD PONTIFICIA DE SALAMANCA</w:t>
                            </w:r>
                          </w:p>
                          <w:p w:rsidR="00D37A1C" w:rsidRDefault="00D37A1C" w:rsidP="00D37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EC641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26pt;margin-top:-51.2pt;width:583.5pt;height:1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" filled="f" stroked="f" strokeweight="1pt">
                <v:textbox>
                  <w:txbxContent>
                    <w:p w:rsidR="00D37A1C" w:rsidRPr="0053095C" w:rsidRDefault="00862A9C" w:rsidP="00D37A1C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E53A7B2" wp14:editId="2A552B36">
                            <wp:extent cx="1028700" cy="676517"/>
                            <wp:effectExtent l="0" t="0" r="0" b="9525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ISCC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5011" cy="6806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        </w:t>
                      </w:r>
                      <w:r w:rsidR="00D37A1C" w:rsidRPr="0053095C">
                        <w:rPr>
                          <w:rFonts w:ascii="Britannic Bold" w:hAnsi="Britannic Bold"/>
                          <w:sz w:val="24"/>
                          <w:szCs w:val="24"/>
                        </w:rPr>
                        <w:t>INSTITUTO SUPERIOR COMPOSTELANO DE CIENCIAS RELIGIOSAS</w:t>
                      </w:r>
                    </w:p>
                    <w:p w:rsidR="00D37A1C" w:rsidRDefault="00D37A1C" w:rsidP="00D37A1C">
                      <w:pPr>
                        <w:jc w:val="center"/>
                      </w:pPr>
                    </w:p>
                    <w:p w:rsidR="00D37A1C" w:rsidRDefault="00D37A1C" w:rsidP="00D37A1C">
                      <w:pPr>
                        <w:jc w:val="center"/>
                      </w:pPr>
                    </w:p>
                    <w:p w:rsidR="00D37A1C" w:rsidRDefault="00D37A1C" w:rsidP="00D37A1C">
                      <w:pPr>
                        <w:jc w:val="center"/>
                      </w:pPr>
                    </w:p>
                    <w:p w:rsidR="00D37A1C" w:rsidRDefault="00D37A1C" w:rsidP="00D37A1C">
                      <w:pPr>
                        <w:jc w:val="center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</w:p>
                    <w:p w:rsidR="00D37A1C" w:rsidRPr="00627BBD" w:rsidRDefault="00D37A1C" w:rsidP="00D37A1C">
                      <w:pPr>
                        <w:jc w:val="center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 w:rsidRPr="00627BBD">
                        <w:rPr>
                          <w:rFonts w:ascii="Eras Medium ITC" w:hAnsi="Eras Medium ITC"/>
                          <w:sz w:val="24"/>
                          <w:szCs w:val="24"/>
                        </w:rPr>
                        <w:t>UNIVERSIDAD PONTIFICIA DE SALAMANCA</w:t>
                      </w:r>
                    </w:p>
                    <w:p w:rsidR="00D37A1C" w:rsidRDefault="00D37A1C" w:rsidP="00D37A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37A1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C48D2" wp14:editId="32927F4D">
                <wp:simplePos x="0" y="0"/>
                <wp:positionH relativeFrom="column">
                  <wp:posOffset>-179070</wp:posOffset>
                </wp:positionH>
                <wp:positionV relativeFrom="paragraph">
                  <wp:posOffset>243205</wp:posOffset>
                </wp:positionV>
                <wp:extent cx="2000250" cy="47625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7A1C" w:rsidRPr="00C7500B" w:rsidRDefault="00D37A1C" w:rsidP="00D37A1C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7500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Praza</w:t>
                            </w:r>
                            <w:proofErr w:type="spellEnd"/>
                            <w:r w:rsidRPr="00C7500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Inmaculada,5// 15704-Santiago</w:t>
                            </w:r>
                          </w:p>
                          <w:p w:rsidR="00D37A1C" w:rsidRPr="00C7500B" w:rsidRDefault="00D37A1C" w:rsidP="00D37A1C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7500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Tfno</w:t>
                            </w:r>
                            <w:proofErr w:type="spellEnd"/>
                            <w:r w:rsidRPr="00C7500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 981 586277</w:t>
                            </w:r>
                          </w:p>
                          <w:p w:rsidR="00D37A1C" w:rsidRPr="00C7500B" w:rsidRDefault="00D37A1C" w:rsidP="00D37A1C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C7500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Secretaría: secretariocr@itcdesantiago.org</w:t>
                            </w:r>
                          </w:p>
                          <w:p w:rsidR="00D37A1C" w:rsidRPr="00172D66" w:rsidRDefault="00D37A1C" w:rsidP="00D3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C48D2" id="8 Cuadro de texto" o:spid="_x0000_s1027" type="#_x0000_t202" style="position:absolute;left:0;text-align:left;margin-left:-14.1pt;margin-top:19.15pt;width:157.5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" filled="f" stroked="f" strokeweight=".5pt">
                <v:textbox>
                  <w:txbxContent>
                    <w:p w:rsidR="00D37A1C" w:rsidRPr="00C7500B" w:rsidRDefault="00D37A1C" w:rsidP="00D37A1C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proofErr w:type="spellStart"/>
                      <w:r w:rsidRPr="00C7500B">
                        <w:rPr>
                          <w:rFonts w:cstheme="minorHAnsi"/>
                          <w:sz w:val="16"/>
                          <w:szCs w:val="16"/>
                        </w:rPr>
                        <w:t>Praza</w:t>
                      </w:r>
                      <w:proofErr w:type="spellEnd"/>
                      <w:r w:rsidRPr="00C7500B">
                        <w:rPr>
                          <w:rFonts w:cstheme="minorHAnsi"/>
                          <w:sz w:val="16"/>
                          <w:szCs w:val="16"/>
                        </w:rPr>
                        <w:t xml:space="preserve"> Inmaculada,5// 15704-Santiago</w:t>
                      </w:r>
                    </w:p>
                    <w:p w:rsidR="00D37A1C" w:rsidRPr="00C7500B" w:rsidRDefault="00D37A1C" w:rsidP="00D37A1C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proofErr w:type="spellStart"/>
                      <w:r w:rsidRPr="00C7500B">
                        <w:rPr>
                          <w:rFonts w:cstheme="minorHAnsi"/>
                          <w:sz w:val="16"/>
                          <w:szCs w:val="16"/>
                        </w:rPr>
                        <w:t>Tfno</w:t>
                      </w:r>
                      <w:proofErr w:type="spellEnd"/>
                      <w:r w:rsidRPr="00C7500B">
                        <w:rPr>
                          <w:rFonts w:cstheme="minorHAnsi"/>
                          <w:sz w:val="16"/>
                          <w:szCs w:val="16"/>
                        </w:rPr>
                        <w:t>: 981 586277</w:t>
                      </w:r>
                    </w:p>
                    <w:p w:rsidR="00D37A1C" w:rsidRPr="00C7500B" w:rsidRDefault="00D37A1C" w:rsidP="00D37A1C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C7500B">
                        <w:rPr>
                          <w:rFonts w:cstheme="minorHAnsi"/>
                          <w:sz w:val="16"/>
                          <w:szCs w:val="16"/>
                        </w:rPr>
                        <w:t>Secretaría: secretariocr@itcdesantiago.org</w:t>
                      </w:r>
                    </w:p>
                    <w:p w:rsidR="00D37A1C" w:rsidRPr="00172D66" w:rsidRDefault="00D37A1C" w:rsidP="00D37A1C"/>
                  </w:txbxContent>
                </v:textbox>
              </v:shape>
            </w:pict>
          </mc:Fallback>
        </mc:AlternateContent>
      </w:r>
      <w:r w:rsidRPr="00D37A1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8043C" wp14:editId="0F07571A">
                <wp:simplePos x="0" y="0"/>
                <wp:positionH relativeFrom="column">
                  <wp:posOffset>5097780</wp:posOffset>
                </wp:positionH>
                <wp:positionV relativeFrom="paragraph">
                  <wp:posOffset>-252095</wp:posOffset>
                </wp:positionV>
                <wp:extent cx="1724025" cy="1104900"/>
                <wp:effectExtent l="0" t="0" r="0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7A1C" w:rsidRDefault="00D37A1C" w:rsidP="00D37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043C" id="12 Cuadro de texto" o:spid="_x0000_s1028" type="#_x0000_t202" style="position:absolute;left:0;text-align:left;margin-left:401.4pt;margin-top:-19.85pt;width:135.7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" filled="f" stroked="f" strokeweight=".5pt">
                <v:textbox>
                  <w:txbxContent>
                    <w:p w:rsidR="00D37A1C" w:rsidRDefault="00D37A1C" w:rsidP="00D37A1C"/>
                  </w:txbxContent>
                </v:textbox>
              </v:shape>
            </w:pict>
          </mc:Fallback>
        </mc:AlternateContent>
      </w:r>
      <w:r w:rsidRPr="00D37A1C">
        <w:rPr>
          <w:rFonts w:ascii="Rockwell Extra Bold" w:hAnsi="Rockwell Extra Bold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4A1A" wp14:editId="0B189021">
                <wp:simplePos x="0" y="0"/>
                <wp:positionH relativeFrom="column">
                  <wp:posOffset>5191125</wp:posOffset>
                </wp:positionH>
                <wp:positionV relativeFrom="paragraph">
                  <wp:posOffset>-2575560</wp:posOffset>
                </wp:positionV>
                <wp:extent cx="1363980" cy="1234440"/>
                <wp:effectExtent l="0" t="0" r="0" b="381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7A1C" w:rsidRPr="00910369" w:rsidRDefault="00D37A1C" w:rsidP="00D37A1C">
                            <w:pPr>
                              <w:jc w:val="center"/>
                              <w:rPr>
                                <w:b/>
                                <w:noProof/>
                                <w:color w:val="68BE46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BE4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8BE4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8BE4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10369">
                              <w:rPr>
                                <w:b/>
                                <w:noProof/>
                                <w:color w:val="68BE46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BE4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8BE4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8BE4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INSTIT</w:t>
                            </w:r>
                            <w:r>
                              <w:rPr>
                                <w:b/>
                                <w:noProof/>
                                <w:color w:val="68BE46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BE4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8BE4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8BE4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U</w:t>
                            </w:r>
                            <w:r w:rsidRPr="00910369">
                              <w:rPr>
                                <w:b/>
                                <w:noProof/>
                                <w:color w:val="68BE46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BE4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8BE4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8BE4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T</w:t>
                            </w:r>
                            <w:r>
                              <w:rPr>
                                <w:b/>
                                <w:noProof/>
                                <w:color w:val="68BE46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BE4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8BE4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8BE4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O SUPERIOR COMPOSTELANO</w:t>
                            </w:r>
                            <w:r w:rsidRPr="00910369">
                              <w:rPr>
                                <w:b/>
                                <w:noProof/>
                                <w:color w:val="68BE46"/>
                                <w:spacing w:val="30"/>
                                <w:sz w:val="52"/>
                                <w:szCs w:val="5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BE4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8BE4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8BE4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10369">
                              <w:rPr>
                                <w:b/>
                                <w:noProof/>
                                <w:color w:val="68BE46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BE4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8BE4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8BE4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DE CIENCIAS</w:t>
                            </w:r>
                            <w:r w:rsidRPr="00910369">
                              <w:rPr>
                                <w:b/>
                                <w:noProof/>
                                <w:color w:val="68BE46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BE4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8BE4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8BE4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10369">
                              <w:rPr>
                                <w:b/>
                                <w:noProof/>
                                <w:color w:val="68BE46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8BE4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8BE4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8BE4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RELIGIOSAS</w:t>
                            </w:r>
                          </w:p>
                          <w:p w:rsidR="00D37A1C" w:rsidRPr="00910369" w:rsidRDefault="00D37A1C" w:rsidP="00D37A1C">
                            <w:pPr>
                              <w:jc w:val="center"/>
                              <w:rPr>
                                <w:color w:val="68BE46"/>
                                <w14:textFill>
                                  <w14:gradFill>
                                    <w14:gsLst>
                                      <w14:gs w14:pos="0">
                                        <w14:srgbClr w14:val="68BE4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8BE4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8BE4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0927857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54A1A" id="4 Cuadro de texto" o:spid="_x0000_s1029" type="#_x0000_t202" style="position:absolute;left:0;text-align:left;margin-left:408.75pt;margin-top:-202.8pt;width:107.4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" filled="f" stroked="f">
                <v:textbox>
                  <w:txbxContent>
                    <w:p w:rsidR="00D37A1C" w:rsidRPr="00910369" w:rsidRDefault="00D37A1C" w:rsidP="00D37A1C">
                      <w:pPr>
                        <w:jc w:val="center"/>
                        <w:rPr>
                          <w:b/>
                          <w:noProof/>
                          <w:color w:val="68BE46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BE4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8BE4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8BE4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10369">
                        <w:rPr>
                          <w:b/>
                          <w:noProof/>
                          <w:color w:val="68BE46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BE4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8BE4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8BE4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INSTIT</w:t>
                      </w:r>
                      <w:r>
                        <w:rPr>
                          <w:b/>
                          <w:noProof/>
                          <w:color w:val="68BE46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BE4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8BE4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8BE4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U</w:t>
                      </w:r>
                      <w:r w:rsidRPr="00910369">
                        <w:rPr>
                          <w:b/>
                          <w:noProof/>
                          <w:color w:val="68BE46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BE4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8BE4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8BE4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T</w:t>
                      </w:r>
                      <w:r>
                        <w:rPr>
                          <w:b/>
                          <w:noProof/>
                          <w:color w:val="68BE46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BE4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8BE4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8BE4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O SUPERIOR COMPOSTELANO</w:t>
                      </w:r>
                      <w:r w:rsidRPr="00910369">
                        <w:rPr>
                          <w:b/>
                          <w:noProof/>
                          <w:color w:val="68BE46"/>
                          <w:spacing w:val="30"/>
                          <w:sz w:val="52"/>
                          <w:szCs w:val="5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BE4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8BE4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8BE4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Pr="00910369">
                        <w:rPr>
                          <w:b/>
                          <w:noProof/>
                          <w:color w:val="68BE46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BE4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8BE4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8BE4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DE CIENCIAS</w:t>
                      </w:r>
                      <w:r w:rsidRPr="00910369">
                        <w:rPr>
                          <w:b/>
                          <w:noProof/>
                          <w:color w:val="68BE46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BE4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8BE4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8BE4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Pr="00910369">
                        <w:rPr>
                          <w:b/>
                          <w:noProof/>
                          <w:color w:val="68BE46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8BE4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8BE4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8BE4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RELIGIOSAS</w:t>
                      </w:r>
                    </w:p>
                    <w:p w:rsidR="00D37A1C" w:rsidRPr="00910369" w:rsidRDefault="00D37A1C" w:rsidP="00D37A1C">
                      <w:pPr>
                        <w:jc w:val="center"/>
                        <w:rPr>
                          <w:color w:val="68BE46"/>
                          <w14:textFill>
                            <w14:gradFill>
                              <w14:gsLst>
                                <w14:gs w14:pos="0">
                                  <w14:srgbClr w14:val="68BE4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8BE4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8BE4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7A1C">
        <w:rPr>
          <w:rFonts w:ascii="Rockwell Extra Bold" w:hAnsi="Rockwell Extra Bold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DFCCF" wp14:editId="58B85B3A">
                <wp:simplePos x="0" y="0"/>
                <wp:positionH relativeFrom="column">
                  <wp:posOffset>4878705</wp:posOffset>
                </wp:positionH>
                <wp:positionV relativeFrom="paragraph">
                  <wp:posOffset>-1424940</wp:posOffset>
                </wp:positionV>
                <wp:extent cx="1882140" cy="209550"/>
                <wp:effectExtent l="0" t="0" r="381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7A1C" w:rsidRPr="00910369" w:rsidRDefault="00D37A1C" w:rsidP="00D37A1C">
                            <w:pPr>
                              <w:jc w:val="center"/>
                              <w:rPr>
                                <w:rFonts w:ascii="Aparajita" w:hAnsi="Aparajita" w:cs="Aparajita"/>
                                <w:sz w:val="16"/>
                                <w:szCs w:val="16"/>
                              </w:rPr>
                            </w:pPr>
                            <w:r w:rsidRPr="00910369">
                              <w:rPr>
                                <w:rFonts w:ascii="Aparajita" w:hAnsi="Aparajita" w:cs="Aparajita"/>
                                <w:sz w:val="16"/>
                                <w:szCs w:val="16"/>
                              </w:rPr>
                              <w:t>UNIVERSIDAD PONTIFICA DE SALAMANCA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FCCF" id="5 Cuadro de texto" o:spid="_x0000_s1030" type="#_x0000_t202" style="position:absolute;left:0;text-align:left;margin-left:384.15pt;margin-top:-112.2pt;width:148.2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" fillcolor="window" stroked="f" strokeweight=".5pt">
                <v:textbox>
                  <w:txbxContent>
                    <w:p w:rsidR="00D37A1C" w:rsidRPr="00910369" w:rsidRDefault="00D37A1C" w:rsidP="00D37A1C">
                      <w:pPr>
                        <w:jc w:val="center"/>
                        <w:rPr>
                          <w:rFonts w:ascii="Aparajita" w:hAnsi="Aparajita" w:cs="Aparajita"/>
                          <w:sz w:val="16"/>
                          <w:szCs w:val="16"/>
                        </w:rPr>
                      </w:pPr>
                      <w:r w:rsidRPr="00910369">
                        <w:rPr>
                          <w:rFonts w:ascii="Aparajita" w:hAnsi="Aparajita" w:cs="Aparajita"/>
                          <w:sz w:val="16"/>
                          <w:szCs w:val="16"/>
                        </w:rPr>
                        <w:t>UNIVERSIDAD PONTIFICA DE SALAMANCA</w:t>
                      </w:r>
                    </w:p>
                  </w:txbxContent>
                </v:textbox>
              </v:shape>
            </w:pict>
          </mc:Fallback>
        </mc:AlternateContent>
      </w:r>
    </w:p>
    <w:p w:rsidR="00D37A1C" w:rsidRPr="00D37A1C" w:rsidRDefault="00D37A1C" w:rsidP="00D37A1C">
      <w:pPr>
        <w:tabs>
          <w:tab w:val="left" w:pos="8325"/>
          <w:tab w:val="left" w:leader="dot" w:pos="8505"/>
        </w:tabs>
        <w:spacing w:after="0" w:line="240" w:lineRule="auto"/>
        <w:ind w:left="5672"/>
        <w:jc w:val="right"/>
        <w:rPr>
          <w:rFonts w:ascii="Rockwell Extra Bold" w:hAnsi="Rockwell Extra Bold"/>
          <w:sz w:val="40"/>
          <w:szCs w:val="40"/>
          <w:lang w:val="gl-ES"/>
        </w:rPr>
      </w:pPr>
    </w:p>
    <w:p w:rsidR="00D37A1C" w:rsidRPr="00D37A1C" w:rsidRDefault="00D37A1C" w:rsidP="00D37A1C">
      <w:pPr>
        <w:tabs>
          <w:tab w:val="left" w:pos="8325"/>
          <w:tab w:val="left" w:leader="dot" w:pos="8505"/>
        </w:tabs>
        <w:spacing w:after="0" w:line="240" w:lineRule="auto"/>
        <w:ind w:left="5672"/>
        <w:jc w:val="right"/>
        <w:rPr>
          <w:rFonts w:ascii="Rockwell Extra Bold" w:hAnsi="Rockwell Extra Bold"/>
          <w:sz w:val="40"/>
          <w:szCs w:val="40"/>
          <w:lang w:val="gl-ES"/>
        </w:rPr>
      </w:pPr>
    </w:p>
    <w:p w:rsidR="00D37A1C" w:rsidRPr="00D37A1C" w:rsidRDefault="00D37A1C" w:rsidP="00D37A1C">
      <w:pPr>
        <w:tabs>
          <w:tab w:val="left" w:pos="8325"/>
          <w:tab w:val="left" w:leader="dot" w:pos="8505"/>
        </w:tabs>
        <w:spacing w:after="0" w:line="240" w:lineRule="auto"/>
        <w:ind w:left="5672"/>
        <w:jc w:val="right"/>
        <w:rPr>
          <w:rFonts w:ascii="Rockwell Extra Bold" w:hAnsi="Rockwell Extra Bold"/>
          <w:sz w:val="40"/>
          <w:szCs w:val="40"/>
          <w:lang w:val="gl-ES"/>
        </w:rPr>
      </w:pPr>
    </w:p>
    <w:p w:rsidR="00D37A1C" w:rsidRPr="00D37A1C" w:rsidRDefault="00D37A1C" w:rsidP="00D37A1C">
      <w:pPr>
        <w:tabs>
          <w:tab w:val="left" w:pos="8325"/>
          <w:tab w:val="left" w:leader="dot" w:pos="8505"/>
        </w:tabs>
        <w:spacing w:after="0" w:line="240" w:lineRule="auto"/>
        <w:rPr>
          <w:rFonts w:ascii="Rockwell Extra Bold" w:hAnsi="Rockwell Extra Bold"/>
          <w:sz w:val="40"/>
          <w:szCs w:val="40"/>
          <w:lang w:val="gl-ES"/>
        </w:rPr>
      </w:pPr>
      <w:r w:rsidRPr="00D37A1C">
        <w:rPr>
          <w:rFonts w:ascii="Rockwell Extra Bold" w:hAnsi="Rockwell Extra Bold"/>
          <w:sz w:val="40"/>
          <w:szCs w:val="40"/>
          <w:lang w:val="gl-ES"/>
        </w:rPr>
        <w:t xml:space="preserve">     </w:t>
      </w:r>
    </w:p>
    <w:p w:rsidR="00D37A1C" w:rsidRPr="005D752E" w:rsidRDefault="005D752E" w:rsidP="005D752E">
      <w:pPr>
        <w:tabs>
          <w:tab w:val="left" w:pos="8325"/>
          <w:tab w:val="left" w:leader="dot" w:pos="8505"/>
        </w:tabs>
        <w:spacing w:after="0" w:line="240" w:lineRule="auto"/>
        <w:ind w:left="1416"/>
        <w:jc w:val="center"/>
        <w:rPr>
          <w:rFonts w:ascii="Rockwell Extra Bold" w:hAnsi="Rockwell Extra Bold"/>
          <w:sz w:val="28"/>
          <w:szCs w:val="28"/>
          <w:lang w:val="gl-ES"/>
        </w:rPr>
      </w:pPr>
      <w:r>
        <w:rPr>
          <w:rFonts w:ascii="Rockwell Extra Bold" w:hAnsi="Rockwell Extra Bold"/>
          <w:sz w:val="28"/>
          <w:szCs w:val="28"/>
          <w:lang w:val="gl-ES"/>
        </w:rPr>
        <w:t xml:space="preserve">                                                </w:t>
      </w:r>
      <w:r w:rsidR="00862A9C">
        <w:rPr>
          <w:rFonts w:ascii="Rockwell Extra Bold" w:hAnsi="Rockwell Extra Bold"/>
          <w:sz w:val="28"/>
          <w:szCs w:val="28"/>
          <w:lang w:val="gl-ES"/>
        </w:rPr>
        <w:t xml:space="preserve">           </w:t>
      </w:r>
      <w:r w:rsidR="00787796">
        <w:rPr>
          <w:rFonts w:ascii="Rockwell Extra Bold" w:hAnsi="Rockwell Extra Bold"/>
          <w:sz w:val="28"/>
          <w:szCs w:val="28"/>
          <w:lang w:val="gl-ES"/>
        </w:rPr>
        <w:t xml:space="preserve">                 CURSO 2022-2023</w:t>
      </w:r>
    </w:p>
    <w:p w:rsidR="00D37A1C" w:rsidRPr="00EF6B94" w:rsidRDefault="005246A3" w:rsidP="005D752E">
      <w:pPr>
        <w:tabs>
          <w:tab w:val="left" w:pos="8325"/>
          <w:tab w:val="left" w:leader="dot" w:pos="8505"/>
        </w:tabs>
        <w:spacing w:after="0" w:line="240" w:lineRule="auto"/>
        <w:ind w:left="7088"/>
        <w:jc w:val="center"/>
        <w:rPr>
          <w:rFonts w:ascii="Rockwell Extra Bold" w:hAnsi="Rockwell Extra Bold"/>
          <w:sz w:val="32"/>
          <w:szCs w:val="32"/>
          <w:lang w:val="gl-ES"/>
        </w:rPr>
      </w:pPr>
      <w:r>
        <w:rPr>
          <w:rFonts w:ascii="Rockwell Extra Bold" w:hAnsi="Rockwell Extra Bold"/>
          <w:sz w:val="28"/>
          <w:szCs w:val="28"/>
          <w:lang w:val="gl-ES"/>
        </w:rPr>
        <w:t>CORUÑA</w:t>
      </w:r>
    </w:p>
    <w:p w:rsidR="00D37A1C" w:rsidRPr="00D37A1C" w:rsidRDefault="00D37A1C" w:rsidP="00D37A1C">
      <w:pPr>
        <w:tabs>
          <w:tab w:val="left" w:leader="dot" w:pos="10206"/>
        </w:tabs>
        <w:spacing w:after="0" w:line="240" w:lineRule="auto"/>
        <w:rPr>
          <w:rFonts w:ascii="Verdana" w:hAnsi="Verdana"/>
          <w:b/>
          <w:sz w:val="40"/>
          <w:szCs w:val="40"/>
          <w:lang w:val="gl-ES"/>
        </w:rPr>
      </w:pPr>
      <w:r w:rsidRPr="00EF6B94">
        <w:rPr>
          <w:rFonts w:ascii="Verdana" w:hAnsi="Verdana"/>
          <w:b/>
          <w:sz w:val="32"/>
          <w:szCs w:val="32"/>
          <w:lang w:val="gl-ES"/>
        </w:rPr>
        <w:t>D./Dª:</w:t>
      </w:r>
      <w:r w:rsidRPr="00EF6B94">
        <w:rPr>
          <w:rFonts w:ascii="Verdana" w:hAnsi="Verdana"/>
          <w:b/>
          <w:sz w:val="32"/>
          <w:szCs w:val="32"/>
          <w:lang w:val="gl-ES"/>
        </w:rPr>
        <w:tab/>
      </w:r>
    </w:p>
    <w:p w:rsidR="00D37A1C" w:rsidRPr="00D37A1C" w:rsidRDefault="00D37A1C" w:rsidP="00D37A1C">
      <w:pPr>
        <w:tabs>
          <w:tab w:val="left" w:leader="dot" w:pos="1020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D37A1C">
        <w:rPr>
          <w:rFonts w:ascii="Times New Roman" w:hAnsi="Times New Roman" w:cs="Times New Roman"/>
          <w:b/>
          <w:sz w:val="20"/>
          <w:szCs w:val="20"/>
          <w:lang w:val="gl-ES"/>
        </w:rPr>
        <w:t xml:space="preserve">Marque con una X en el </w:t>
      </w:r>
      <w:proofErr w:type="spellStart"/>
      <w:r w:rsidRPr="00D37A1C">
        <w:rPr>
          <w:rFonts w:ascii="Times New Roman" w:hAnsi="Times New Roman" w:cs="Times New Roman"/>
          <w:b/>
          <w:sz w:val="20"/>
          <w:szCs w:val="20"/>
          <w:lang w:val="gl-ES"/>
        </w:rPr>
        <w:t>recuadro</w:t>
      </w:r>
      <w:proofErr w:type="spellEnd"/>
      <w:r w:rsidRPr="00D37A1C">
        <w:rPr>
          <w:rFonts w:ascii="Times New Roman" w:hAnsi="Times New Roman" w:cs="Times New Roman"/>
          <w:b/>
          <w:sz w:val="20"/>
          <w:szCs w:val="20"/>
          <w:lang w:val="gl-ES"/>
        </w:rPr>
        <w:t xml:space="preserve"> de cada </w:t>
      </w:r>
      <w:proofErr w:type="spellStart"/>
      <w:r w:rsidRPr="00D37A1C">
        <w:rPr>
          <w:rFonts w:ascii="Times New Roman" w:hAnsi="Times New Roman" w:cs="Times New Roman"/>
          <w:b/>
          <w:sz w:val="20"/>
          <w:szCs w:val="20"/>
          <w:lang w:val="gl-ES"/>
        </w:rPr>
        <w:t>asignatura</w:t>
      </w:r>
      <w:proofErr w:type="spellEnd"/>
      <w:r w:rsidRPr="00D37A1C">
        <w:rPr>
          <w:rFonts w:ascii="Times New Roman" w:hAnsi="Times New Roman" w:cs="Times New Roman"/>
          <w:b/>
          <w:sz w:val="20"/>
          <w:szCs w:val="20"/>
          <w:lang w:val="gl-ES"/>
        </w:rPr>
        <w:t xml:space="preserve"> en que se matricula</w:t>
      </w:r>
    </w:p>
    <w:tbl>
      <w:tblPr>
        <w:tblW w:w="107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5286"/>
        <w:gridCol w:w="427"/>
        <w:gridCol w:w="4717"/>
      </w:tblGrid>
      <w:tr w:rsidR="00D37A1C" w:rsidRPr="00D37A1C" w:rsidTr="00862A9C">
        <w:trPr>
          <w:trHeight w:val="474"/>
        </w:trPr>
        <w:tc>
          <w:tcPr>
            <w:tcW w:w="56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1C" w:rsidRPr="00D37A1C" w:rsidRDefault="00652589" w:rsidP="00D37A1C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1º BACHILLERATO</w:t>
            </w:r>
          </w:p>
        </w:tc>
        <w:tc>
          <w:tcPr>
            <w:tcW w:w="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1C" w:rsidRPr="00D37A1C" w:rsidRDefault="00D37A1C" w:rsidP="00D37A1C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 w:rsidRPr="00D37A1C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A1C" w:rsidRPr="00D37A1C" w:rsidRDefault="00D37A1C" w:rsidP="00D37A1C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 w:rsidRPr="00D37A1C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 </w:t>
            </w:r>
          </w:p>
        </w:tc>
      </w:tr>
      <w:tr w:rsidR="00D37A1C" w:rsidRPr="00D37A1C" w:rsidTr="00862A9C">
        <w:trPr>
          <w:trHeight w:val="474"/>
        </w:trPr>
        <w:tc>
          <w:tcPr>
            <w:tcW w:w="56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A1C" w:rsidRPr="00D37A1C" w:rsidRDefault="00D37A1C" w:rsidP="00D37A1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es-ES"/>
              </w:rPr>
            </w:pPr>
            <w:r w:rsidRPr="00D37A1C"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es-ES"/>
              </w:rPr>
              <w:t>PRIMER SEMESTRE</w:t>
            </w:r>
          </w:p>
        </w:tc>
        <w:tc>
          <w:tcPr>
            <w:tcW w:w="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A1C" w:rsidRPr="00D37A1C" w:rsidRDefault="00D37A1C" w:rsidP="00D37A1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es-ES"/>
              </w:rPr>
            </w:pPr>
            <w:r w:rsidRPr="00D37A1C"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A1C" w:rsidRPr="00D37A1C" w:rsidRDefault="00D37A1C" w:rsidP="00D37A1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es-ES"/>
              </w:rPr>
            </w:pPr>
            <w:r w:rsidRPr="00D37A1C">
              <w:rPr>
                <w:rFonts w:ascii="Arial Black" w:eastAsia="Times New Roman" w:hAnsi="Arial Black" w:cs="Arial"/>
                <w:sz w:val="24"/>
                <w:szCs w:val="24"/>
                <w:lang w:eastAsia="es-ES"/>
              </w:rPr>
              <w:t>SEGUNDO SEMESTRE</w:t>
            </w:r>
          </w:p>
        </w:tc>
      </w:tr>
      <w:tr w:rsidR="003D78F3" w:rsidRPr="00D37A1C" w:rsidTr="00862A9C">
        <w:trPr>
          <w:trHeight w:val="263"/>
        </w:trPr>
        <w:tc>
          <w:tcPr>
            <w:tcW w:w="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78F3" w:rsidRPr="00D37A1C" w:rsidRDefault="003D78F3" w:rsidP="00D37A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</w:pPr>
            <w:r w:rsidRPr="00D37A1C"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8F3" w:rsidRPr="00204A76" w:rsidRDefault="00862A9C" w:rsidP="00F33A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Historia de la Filosofía I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8F3" w:rsidRPr="00204A76" w:rsidRDefault="003D78F3" w:rsidP="000E14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8F3" w:rsidRPr="00204A76" w:rsidRDefault="00862A9C" w:rsidP="000E14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Hª de la Filosofía II</w:t>
            </w:r>
          </w:p>
        </w:tc>
      </w:tr>
      <w:tr w:rsidR="003D78F3" w:rsidRPr="00D37A1C" w:rsidTr="00862A9C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78F3" w:rsidRPr="00D37A1C" w:rsidRDefault="003D78F3" w:rsidP="00D37A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</w:pPr>
            <w:r w:rsidRPr="00D37A1C"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8F3" w:rsidRPr="00204A76" w:rsidRDefault="00862A9C" w:rsidP="00F33A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Metafísica, Lógica y Teoría del Conocimiento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8F3" w:rsidRPr="00204A76" w:rsidRDefault="003D78F3" w:rsidP="000E14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8F3" w:rsidRPr="00204A76" w:rsidRDefault="00862A9C" w:rsidP="000E14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Antropología Filosófica</w:t>
            </w:r>
          </w:p>
        </w:tc>
      </w:tr>
      <w:tr w:rsidR="00EE57A1" w:rsidRPr="00D37A1C" w:rsidTr="00862A9C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E57A1" w:rsidRPr="00D37A1C" w:rsidRDefault="00EE57A1" w:rsidP="00D37A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</w:pP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57A1" w:rsidRPr="00204A76" w:rsidRDefault="00862A9C" w:rsidP="00F33A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Introducción a la Sagrada Escritura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57A1" w:rsidRPr="00204A76" w:rsidRDefault="00EE57A1" w:rsidP="000E14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57A1" w:rsidRPr="00204A76" w:rsidRDefault="00862A9C" w:rsidP="000E14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proofErr w:type="gramStart"/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Didáctica  ERE</w:t>
            </w:r>
            <w:proofErr w:type="gramEnd"/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I</w:t>
            </w:r>
          </w:p>
        </w:tc>
      </w:tr>
      <w:tr w:rsidR="003D78F3" w:rsidRPr="00D37A1C" w:rsidTr="00862A9C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78F3" w:rsidRPr="00D37A1C" w:rsidRDefault="003D78F3" w:rsidP="00D37A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</w:pPr>
            <w:r w:rsidRPr="00D37A1C"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8F3" w:rsidRPr="00204A76" w:rsidRDefault="00862A9C" w:rsidP="00F33A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Filosofía y Fenomenología de la Religión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8F3" w:rsidRPr="00204A76" w:rsidRDefault="003D78F3" w:rsidP="000E14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78F3" w:rsidRPr="00204A76" w:rsidRDefault="00862A9C" w:rsidP="000E14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Pedagogía Religión I</w:t>
            </w:r>
          </w:p>
        </w:tc>
      </w:tr>
      <w:tr w:rsidR="005D752E" w:rsidRPr="00D37A1C" w:rsidTr="00862A9C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752E" w:rsidRPr="00D37A1C" w:rsidRDefault="005D752E" w:rsidP="005D75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</w:pPr>
            <w:r w:rsidRPr="00D37A1C"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752E" w:rsidRPr="00204A76" w:rsidRDefault="00862A9C" w:rsidP="005D75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Teología Fundamental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752E" w:rsidRPr="00204A76" w:rsidRDefault="005D752E" w:rsidP="005D75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752E" w:rsidRPr="00204A76" w:rsidRDefault="00862A9C" w:rsidP="005D75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Teodicea</w:t>
            </w:r>
          </w:p>
        </w:tc>
      </w:tr>
      <w:tr w:rsidR="005D752E" w:rsidRPr="00D37A1C" w:rsidTr="00862A9C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752E" w:rsidRPr="00D37A1C" w:rsidRDefault="005D752E" w:rsidP="005D75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</w:pPr>
            <w:r w:rsidRPr="00D37A1C"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752E" w:rsidRPr="00204A76" w:rsidRDefault="00862A9C" w:rsidP="005D75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Metodología Científica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752E" w:rsidRPr="00204A76" w:rsidRDefault="005D752E" w:rsidP="005D75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752E" w:rsidRPr="00204A76" w:rsidRDefault="005D752E" w:rsidP="00862A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  <w:r w:rsidR="00862A9C"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Ética</w:t>
            </w:r>
          </w:p>
        </w:tc>
      </w:tr>
      <w:tr w:rsidR="005D752E" w:rsidRPr="00D37A1C" w:rsidTr="00862A9C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752E" w:rsidRPr="00D37A1C" w:rsidRDefault="005D752E" w:rsidP="005D75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</w:pPr>
            <w:r w:rsidRPr="00D37A1C"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752E" w:rsidRPr="00204A76" w:rsidRDefault="00862A9C" w:rsidP="005D75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Seminario: Actualización Teológico-Pastoral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752E" w:rsidRPr="00204A76" w:rsidRDefault="005D752E" w:rsidP="005D75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752E" w:rsidRPr="00204A76" w:rsidRDefault="00862A9C" w:rsidP="005D752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A.T.: Pentateuco - Históricos</w:t>
            </w:r>
          </w:p>
        </w:tc>
      </w:tr>
      <w:tr w:rsidR="00862A9C" w:rsidRPr="00652589" w:rsidTr="00862A9C">
        <w:trPr>
          <w:trHeight w:val="78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62A9C" w:rsidRPr="00D37A1C" w:rsidRDefault="00862A9C" w:rsidP="00862A9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</w:pPr>
            <w:r w:rsidRPr="00D37A1C">
              <w:rPr>
                <w:rFonts w:ascii="Arial" w:eastAsia="Times New Roman" w:hAnsi="Arial" w:cs="Arial"/>
                <w:color w:val="FF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2A9C" w:rsidRPr="00204A76" w:rsidRDefault="00862A9C" w:rsidP="00862A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2A9C" w:rsidRPr="00204A76" w:rsidRDefault="00862A9C" w:rsidP="00862A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2A9C" w:rsidRPr="00204A76" w:rsidRDefault="00862A9C" w:rsidP="00862A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0220B0" w:rsidRPr="00D37A1C" w:rsidTr="00E15D5E">
        <w:trPr>
          <w:trHeight w:val="474"/>
        </w:trPr>
        <w:tc>
          <w:tcPr>
            <w:tcW w:w="56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0B0" w:rsidRPr="00D37A1C" w:rsidRDefault="000220B0" w:rsidP="00E15D5E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2º BACHILLERATO</w:t>
            </w:r>
          </w:p>
        </w:tc>
        <w:tc>
          <w:tcPr>
            <w:tcW w:w="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0B0" w:rsidRPr="00D37A1C" w:rsidRDefault="000220B0" w:rsidP="00E15D5E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 w:rsidRPr="00D37A1C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20B0" w:rsidRPr="00D37A1C" w:rsidRDefault="000220B0" w:rsidP="00E15D5E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 w:rsidRPr="00D37A1C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 </w:t>
            </w:r>
          </w:p>
        </w:tc>
      </w:tr>
      <w:tr w:rsidR="000220B0" w:rsidRPr="00D37A1C" w:rsidTr="00E15D5E">
        <w:trPr>
          <w:trHeight w:val="474"/>
        </w:trPr>
        <w:tc>
          <w:tcPr>
            <w:tcW w:w="56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0B0" w:rsidRPr="00D37A1C" w:rsidRDefault="000220B0" w:rsidP="00E15D5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es-ES"/>
              </w:rPr>
            </w:pPr>
            <w:r w:rsidRPr="00D37A1C"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es-ES"/>
              </w:rPr>
              <w:t>PRIMER SEMESTRE</w:t>
            </w:r>
          </w:p>
        </w:tc>
        <w:tc>
          <w:tcPr>
            <w:tcW w:w="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0B0" w:rsidRPr="00D37A1C" w:rsidRDefault="000220B0" w:rsidP="00E15D5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es-ES"/>
              </w:rPr>
            </w:pPr>
            <w:r w:rsidRPr="00D37A1C"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20B0" w:rsidRPr="00D37A1C" w:rsidRDefault="000220B0" w:rsidP="00E15D5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es-ES"/>
              </w:rPr>
            </w:pPr>
            <w:r w:rsidRPr="00D37A1C">
              <w:rPr>
                <w:rFonts w:ascii="Arial Black" w:eastAsia="Times New Roman" w:hAnsi="Arial Black" w:cs="Arial"/>
                <w:sz w:val="24"/>
                <w:szCs w:val="24"/>
                <w:lang w:eastAsia="es-ES"/>
              </w:rPr>
              <w:t>SEGUNDO SEMESTRE</w:t>
            </w:r>
          </w:p>
        </w:tc>
      </w:tr>
      <w:tr w:rsidR="00204A76" w:rsidRPr="00204A76" w:rsidTr="00E15D5E">
        <w:trPr>
          <w:trHeight w:val="263"/>
        </w:trPr>
        <w:tc>
          <w:tcPr>
            <w:tcW w:w="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A.T.: Proféticos y Sapienciales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Dios, Uno y Trino</w:t>
            </w:r>
          </w:p>
        </w:tc>
      </w:tr>
      <w:tr w:rsidR="00204A76" w:rsidRPr="00204A76" w:rsidTr="00E15D5E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N.T.: Sinópticos y Hechos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Introducción a los Sacramentos</w:t>
            </w:r>
          </w:p>
        </w:tc>
      </w:tr>
      <w:tr w:rsidR="00204A76" w:rsidRPr="00204A76" w:rsidTr="00E15D5E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Antropología Teológica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Cristología</w:t>
            </w:r>
          </w:p>
        </w:tc>
      </w:tr>
      <w:tr w:rsidR="00204A76" w:rsidRPr="00204A76" w:rsidTr="00E15D5E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N.T.: Corpus Paulino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Historia de la Iglesia I</w:t>
            </w:r>
          </w:p>
        </w:tc>
      </w:tr>
      <w:tr w:rsidR="00204A76" w:rsidRPr="00204A76" w:rsidTr="00E15D5E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Pedagogía Religión II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Moral Fundamental</w:t>
            </w:r>
          </w:p>
        </w:tc>
      </w:tr>
      <w:tr w:rsidR="00204A76" w:rsidRPr="00204A76" w:rsidTr="00E15D5E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Seminario: Actualización Teológico-Pastoral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Bautismo, Confirmación y 1ª Eucaristía</w:t>
            </w:r>
          </w:p>
        </w:tc>
      </w:tr>
      <w:tr w:rsidR="000220B0" w:rsidRPr="00204A76" w:rsidTr="00E15D5E">
        <w:trPr>
          <w:trHeight w:val="263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52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787796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Teología Espiritual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0220B0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47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20B0" w:rsidRPr="00204A76" w:rsidRDefault="00F13839" w:rsidP="00E15D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204A7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Eucaristía</w:t>
            </w:r>
          </w:p>
        </w:tc>
      </w:tr>
    </w:tbl>
    <w:p w:rsidR="000220B0" w:rsidRPr="00204A76" w:rsidRDefault="000220B0" w:rsidP="00F14992"/>
    <w:p w:rsidR="000220B0" w:rsidRDefault="000220B0">
      <w:r>
        <w:br w:type="page"/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9"/>
        <w:gridCol w:w="4324"/>
        <w:gridCol w:w="416"/>
        <w:gridCol w:w="5697"/>
      </w:tblGrid>
      <w:tr w:rsidR="000220B0" w:rsidRPr="005D752E" w:rsidTr="00D1206D">
        <w:trPr>
          <w:trHeight w:val="521"/>
        </w:trPr>
        <w:tc>
          <w:tcPr>
            <w:tcW w:w="349" w:type="dxa"/>
          </w:tcPr>
          <w:p w:rsidR="000220B0" w:rsidRPr="005D752E" w:rsidRDefault="000220B0" w:rsidP="00E15D5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324" w:type="dxa"/>
          </w:tcPr>
          <w:p w:rsidR="000220B0" w:rsidRPr="005D752E" w:rsidRDefault="000220B0" w:rsidP="00E15D5E">
            <w:pPr>
              <w:ind w:firstLine="709"/>
              <w:jc w:val="both"/>
              <w:rPr>
                <w:rFonts w:ascii="Arial" w:hAnsi="Arial" w:cs="Arial"/>
                <w:b/>
                <w:i/>
              </w:rPr>
            </w:pPr>
            <w:r w:rsidRPr="005D752E">
              <w:rPr>
                <w:rFonts w:ascii="Arial" w:hAnsi="Arial" w:cs="Arial"/>
                <w:b/>
                <w:i/>
                <w:sz w:val="24"/>
              </w:rPr>
              <w:t>3. Modalidad de pago:</w:t>
            </w:r>
          </w:p>
        </w:tc>
        <w:tc>
          <w:tcPr>
            <w:tcW w:w="416" w:type="dxa"/>
          </w:tcPr>
          <w:p w:rsidR="000220B0" w:rsidRPr="005D752E" w:rsidRDefault="000220B0" w:rsidP="00E15D5E">
            <w:pPr>
              <w:ind w:firstLine="709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697" w:type="dxa"/>
          </w:tcPr>
          <w:p w:rsidR="000220B0" w:rsidRPr="005D752E" w:rsidRDefault="000220B0" w:rsidP="00F347D2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220B0" w:rsidRPr="005D752E" w:rsidTr="00D1206D">
        <w:trPr>
          <w:trHeight w:val="461"/>
        </w:trPr>
        <w:tc>
          <w:tcPr>
            <w:tcW w:w="10786" w:type="dxa"/>
            <w:gridSpan w:val="4"/>
          </w:tcPr>
          <w:p w:rsidR="000220B0" w:rsidRPr="005D752E" w:rsidRDefault="000220B0" w:rsidP="00E15D5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E">
              <w:rPr>
                <w:rFonts w:ascii="Times New Roman" w:hAnsi="Times New Roman" w:cs="Times New Roman"/>
                <w:sz w:val="20"/>
                <w:szCs w:val="20"/>
              </w:rPr>
              <w:t>Importe de la matrícula:</w:t>
            </w:r>
          </w:p>
        </w:tc>
      </w:tr>
      <w:tr w:rsidR="000220B0" w:rsidRPr="005D752E" w:rsidTr="00D1206D">
        <w:trPr>
          <w:trHeight w:val="514"/>
        </w:trPr>
        <w:tc>
          <w:tcPr>
            <w:tcW w:w="349" w:type="dxa"/>
          </w:tcPr>
          <w:p w:rsidR="000220B0" w:rsidRPr="005D752E" w:rsidRDefault="000220B0" w:rsidP="00E15D5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324" w:type="dxa"/>
          </w:tcPr>
          <w:p w:rsidR="00D1206D" w:rsidRDefault="00D1206D" w:rsidP="00D1206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Pago único </w:t>
            </w:r>
            <w:r w:rsidR="000220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proofErr w:type="gramStart"/>
            <w:r w:rsidR="000220B0" w:rsidRPr="005D752E"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0B0" w:rsidRPr="005D752E" w:rsidRDefault="005246A3" w:rsidP="00D1206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Alumnos nuevos 5</w:t>
            </w:r>
            <w:r w:rsidR="00D1206D">
              <w:rPr>
                <w:rFonts w:ascii="Times New Roman" w:hAnsi="Times New Roman" w:cs="Times New Roman"/>
                <w:sz w:val="24"/>
                <w:szCs w:val="24"/>
              </w:rPr>
              <w:t>0€ apertura de expediente</w:t>
            </w:r>
          </w:p>
        </w:tc>
        <w:tc>
          <w:tcPr>
            <w:tcW w:w="416" w:type="dxa"/>
          </w:tcPr>
          <w:p w:rsidR="000220B0" w:rsidRPr="005D752E" w:rsidRDefault="000220B0" w:rsidP="00E15D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0220B0" w:rsidRPr="005D752E" w:rsidRDefault="000220B0" w:rsidP="00E15D5E">
            <w:pPr>
              <w:spacing w:before="60" w:after="60" w:line="240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0220B0" w:rsidRPr="005D752E" w:rsidTr="00D1206D">
        <w:trPr>
          <w:trHeight w:val="174"/>
        </w:trPr>
        <w:tc>
          <w:tcPr>
            <w:tcW w:w="349" w:type="dxa"/>
            <w:vMerge w:val="restart"/>
          </w:tcPr>
          <w:p w:rsidR="000220B0" w:rsidRPr="005D752E" w:rsidRDefault="000220B0" w:rsidP="00E15D5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324" w:type="dxa"/>
            <w:vMerge w:val="restart"/>
          </w:tcPr>
          <w:p w:rsidR="000220B0" w:rsidRPr="005D752E" w:rsidRDefault="000220B0" w:rsidP="00E1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52E">
              <w:rPr>
                <w:rFonts w:ascii="Times New Roman" w:hAnsi="Times New Roman" w:cs="Times New Roman"/>
                <w:sz w:val="24"/>
                <w:szCs w:val="24"/>
              </w:rPr>
              <w:t>Plazo fraccionado:</w:t>
            </w:r>
          </w:p>
        </w:tc>
        <w:tc>
          <w:tcPr>
            <w:tcW w:w="416" w:type="dxa"/>
          </w:tcPr>
          <w:p w:rsidR="000220B0" w:rsidRPr="005D752E" w:rsidRDefault="000220B0" w:rsidP="00E15D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vMerge w:val="restart"/>
          </w:tcPr>
          <w:p w:rsidR="000220B0" w:rsidRPr="005D752E" w:rsidRDefault="000220B0" w:rsidP="00E15D5E">
            <w:pPr>
              <w:spacing w:before="60" w:after="60" w:line="240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</w:pPr>
            <w:r w:rsidRPr="005D752E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>1</w:t>
            </w:r>
            <w:r w:rsidRPr="005D752E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  <w:vertAlign w:val="superscript"/>
              </w:rPr>
              <w:t>er</w:t>
            </w:r>
            <w:r w:rsidRPr="005D752E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 xml:space="preserve"> ingreso: entre el 1 y el 12 de octubre</w:t>
            </w:r>
            <w:r w:rsidR="00D1206D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5D752E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>(</w:t>
            </w:r>
            <w:r w:rsidR="005246A3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>52</w:t>
            </w:r>
            <w:r w:rsidR="00D1206D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>5</w:t>
            </w:r>
            <w:r w:rsidRPr="005D752E"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>€)</w:t>
            </w:r>
          </w:p>
          <w:p w:rsidR="000220B0" w:rsidRPr="005D752E" w:rsidRDefault="000220B0" w:rsidP="00E15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B0" w:rsidRPr="005D752E" w:rsidRDefault="000220B0" w:rsidP="00FD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75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do</w:t>
            </w:r>
            <w:r w:rsidRPr="005D752E">
              <w:rPr>
                <w:rFonts w:ascii="Times New Roman" w:hAnsi="Times New Roman" w:cs="Times New Roman"/>
                <w:sz w:val="24"/>
                <w:szCs w:val="24"/>
              </w:rPr>
              <w:t xml:space="preserve"> ingreso: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entre el 1 y el 12 de febrero (</w:t>
            </w:r>
            <w:r w:rsidR="00D1206D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Pr="005D752E"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</w:p>
        </w:tc>
      </w:tr>
      <w:tr w:rsidR="000220B0" w:rsidRPr="005D752E" w:rsidTr="00D1206D">
        <w:trPr>
          <w:trHeight w:val="173"/>
        </w:trPr>
        <w:tc>
          <w:tcPr>
            <w:tcW w:w="349" w:type="dxa"/>
            <w:vMerge/>
          </w:tcPr>
          <w:p w:rsidR="000220B0" w:rsidRPr="005D752E" w:rsidRDefault="000220B0" w:rsidP="00E15D5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324" w:type="dxa"/>
            <w:vMerge/>
          </w:tcPr>
          <w:p w:rsidR="000220B0" w:rsidRPr="005D752E" w:rsidRDefault="000220B0" w:rsidP="00E15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0220B0" w:rsidRPr="005D752E" w:rsidRDefault="000220B0" w:rsidP="00E15D5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  <w:vMerge/>
          </w:tcPr>
          <w:p w:rsidR="000220B0" w:rsidRPr="005D752E" w:rsidRDefault="000220B0" w:rsidP="00E15D5E">
            <w:pPr>
              <w:spacing w:before="60" w:after="60" w:line="240" w:lineRule="auto"/>
              <w:rPr>
                <w:rFonts w:ascii="Times New Roman" w:hAnsi="Times New Roman" w:cs="Times New Roman"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0220B0" w:rsidRPr="005D752E" w:rsidTr="00D1206D">
        <w:trPr>
          <w:trHeight w:val="270"/>
        </w:trPr>
        <w:tc>
          <w:tcPr>
            <w:tcW w:w="10786" w:type="dxa"/>
            <w:gridSpan w:val="4"/>
          </w:tcPr>
          <w:p w:rsidR="00F84276" w:rsidRDefault="00F84276" w:rsidP="00F842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339966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lang w:eastAsia="es-ES"/>
              </w:rPr>
              <w:t xml:space="preserve">PAGO de las tasas con tarjeta o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lang w:eastAsia="es-ES"/>
              </w:rPr>
              <w:t>bizum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lang w:eastAsia="es-ES"/>
              </w:rPr>
              <w:t>:</w:t>
            </w:r>
          </w:p>
          <w:p w:rsidR="000220B0" w:rsidRPr="005D752E" w:rsidRDefault="00F84276" w:rsidP="00F842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</w:pPr>
            <w:hyperlink r:id="rId9" w:history="1">
              <w:r w:rsidRPr="00BE6BF7">
                <w:rPr>
                  <w:rStyle w:val="Hipervnculo"/>
                  <w:rFonts w:ascii="Arial" w:eastAsia="Times New Roman" w:hAnsi="Arial" w:cs="Arial"/>
                  <w:b/>
                  <w:sz w:val="28"/>
                  <w:szCs w:val="28"/>
                  <w:lang w:eastAsia="es-ES"/>
                </w:rPr>
                <w:t>https://www.itcdesantiago.org/tramitacion/pago-tasas</w:t>
              </w:r>
            </w:hyperlink>
          </w:p>
        </w:tc>
      </w:tr>
      <w:tr w:rsidR="000220B0" w:rsidRPr="005D752E" w:rsidTr="00D1206D">
        <w:trPr>
          <w:trHeight w:val="333"/>
        </w:trPr>
        <w:tc>
          <w:tcPr>
            <w:tcW w:w="10786" w:type="dxa"/>
            <w:gridSpan w:val="4"/>
          </w:tcPr>
          <w:p w:rsidR="000220B0" w:rsidRPr="005D752E" w:rsidRDefault="000220B0" w:rsidP="00D1206D">
            <w:pPr>
              <w:spacing w:before="60" w:after="60" w:line="240" w:lineRule="auto"/>
              <w:rPr>
                <w:iCs/>
                <w:color w:val="404040" w:themeColor="text1" w:themeTint="BF"/>
                <w:sz w:val="18"/>
                <w:szCs w:val="18"/>
              </w:rPr>
            </w:pPr>
          </w:p>
        </w:tc>
      </w:tr>
    </w:tbl>
    <w:p w:rsidR="000220B0" w:rsidRPr="005D752E" w:rsidRDefault="000220B0" w:rsidP="000220B0"/>
    <w:p w:rsidR="007525C2" w:rsidRPr="005D752E" w:rsidRDefault="007525C2" w:rsidP="00F14992"/>
    <w:sectPr w:rsidR="007525C2" w:rsidRPr="005D752E" w:rsidSect="008C7B17">
      <w:footerReference w:type="default" r:id="rId10"/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04E" w:rsidRDefault="0085004E">
      <w:pPr>
        <w:spacing w:after="0" w:line="240" w:lineRule="auto"/>
      </w:pPr>
      <w:r>
        <w:separator/>
      </w:r>
    </w:p>
  </w:endnote>
  <w:endnote w:type="continuationSeparator" w:id="0">
    <w:p w:rsidR="0085004E" w:rsidRDefault="0085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Eras Medium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parajita">
    <w:altName w:val="Mang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BAC" w:rsidRDefault="005107A0" w:rsidP="00B76BAC">
    <w:pPr>
      <w:pStyle w:val="Piedepgina"/>
      <w:jc w:val="center"/>
    </w:pPr>
    <w:proofErr w:type="spellStart"/>
    <w:r w:rsidRPr="00877BE0">
      <w:rPr>
        <w:rFonts w:ascii="Arial Narrow" w:hAnsi="Arial Narrow" w:cstheme="minorHAnsi"/>
        <w:color w:val="008000"/>
        <w:sz w:val="20"/>
      </w:rPr>
      <w:t>Plaza</w:t>
    </w:r>
    <w:proofErr w:type="spellEnd"/>
    <w:r w:rsidRPr="00877BE0">
      <w:rPr>
        <w:rFonts w:ascii="Arial Narrow" w:hAnsi="Arial Narrow" w:cstheme="minorHAnsi"/>
        <w:color w:val="008000"/>
        <w:sz w:val="20"/>
      </w:rPr>
      <w:t xml:space="preserve"> de la Inmaculada, 5 • 15704 Santiago de Compostela</w:t>
    </w:r>
    <w:r>
      <w:rPr>
        <w:rFonts w:ascii="Arial Narrow" w:hAnsi="Arial Narrow" w:cstheme="minorHAnsi"/>
        <w:color w:val="008000"/>
        <w:sz w:val="20"/>
      </w:rPr>
      <w:t xml:space="preserve"> </w:t>
    </w:r>
    <w:r w:rsidRPr="00877BE0">
      <w:rPr>
        <w:rFonts w:ascii="Arial Narrow" w:hAnsi="Arial Narrow" w:cstheme="minorHAnsi"/>
        <w:color w:val="008000"/>
        <w:sz w:val="20"/>
      </w:rPr>
      <w:t>• España • Tel.: 981 586 277 • E-mail: secretariacr@itcdesantiago.org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04E" w:rsidRDefault="0085004E">
      <w:pPr>
        <w:spacing w:after="0" w:line="240" w:lineRule="auto"/>
      </w:pPr>
      <w:r>
        <w:separator/>
      </w:r>
    </w:p>
  </w:footnote>
  <w:footnote w:type="continuationSeparator" w:id="0">
    <w:p w:rsidR="0085004E" w:rsidRDefault="00850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1C"/>
    <w:rsid w:val="000220B0"/>
    <w:rsid w:val="00026952"/>
    <w:rsid w:val="0003340A"/>
    <w:rsid w:val="000742DA"/>
    <w:rsid w:val="000A5099"/>
    <w:rsid w:val="000E44C0"/>
    <w:rsid w:val="00204A76"/>
    <w:rsid w:val="00266195"/>
    <w:rsid w:val="002F4DAA"/>
    <w:rsid w:val="0037013F"/>
    <w:rsid w:val="003D78F3"/>
    <w:rsid w:val="005107A0"/>
    <w:rsid w:val="005246A3"/>
    <w:rsid w:val="00565A27"/>
    <w:rsid w:val="005D752E"/>
    <w:rsid w:val="00652589"/>
    <w:rsid w:val="00660D3F"/>
    <w:rsid w:val="006958B3"/>
    <w:rsid w:val="006F3FCA"/>
    <w:rsid w:val="006F6CFB"/>
    <w:rsid w:val="007525C2"/>
    <w:rsid w:val="007820B0"/>
    <w:rsid w:val="00787796"/>
    <w:rsid w:val="007A2E3C"/>
    <w:rsid w:val="0085004E"/>
    <w:rsid w:val="00862A9C"/>
    <w:rsid w:val="008B1CBF"/>
    <w:rsid w:val="009271F3"/>
    <w:rsid w:val="009F1CEF"/>
    <w:rsid w:val="00A103FD"/>
    <w:rsid w:val="00A34564"/>
    <w:rsid w:val="00A50E75"/>
    <w:rsid w:val="00B04663"/>
    <w:rsid w:val="00D1206D"/>
    <w:rsid w:val="00D37A1C"/>
    <w:rsid w:val="00DE712C"/>
    <w:rsid w:val="00E66853"/>
    <w:rsid w:val="00EE281E"/>
    <w:rsid w:val="00EE57A1"/>
    <w:rsid w:val="00EF6B94"/>
    <w:rsid w:val="00F13839"/>
    <w:rsid w:val="00F14992"/>
    <w:rsid w:val="00F24134"/>
    <w:rsid w:val="00F347D2"/>
    <w:rsid w:val="00F84276"/>
    <w:rsid w:val="00F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2BEDC-BE05-4963-996A-1415815C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37A1C"/>
    <w:pPr>
      <w:tabs>
        <w:tab w:val="center" w:pos="4252"/>
        <w:tab w:val="right" w:pos="8504"/>
      </w:tabs>
      <w:spacing w:after="0" w:line="240" w:lineRule="auto"/>
    </w:pPr>
    <w:rPr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7A1C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A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4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tcdesantiago.org/tramitacion/pago-tas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4243-002A-AD46-BDC8-3D5AF508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Santiago de Compostela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SecCCRR</dc:creator>
  <cp:lastModifiedBy>Microsoft Office User</cp:lastModifiedBy>
  <cp:revision>14</cp:revision>
  <cp:lastPrinted>2022-09-26T09:08:00Z</cp:lastPrinted>
  <dcterms:created xsi:type="dcterms:W3CDTF">2021-09-16T10:26:00Z</dcterms:created>
  <dcterms:modified xsi:type="dcterms:W3CDTF">2022-10-04T09:05:00Z</dcterms:modified>
</cp:coreProperties>
</file>